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3BF" w:rsidRDefault="008F23BF" w:rsidP="008F23BF">
      <w:pPr>
        <w:pStyle w:val="Heading1"/>
      </w:pPr>
      <w:r>
        <w:t>Mercedes SLS AMG Black Series</w:t>
      </w:r>
    </w:p>
    <w:p w:rsidR="00FE154D" w:rsidRPr="00FE154D" w:rsidRDefault="008F23BF" w:rsidP="007A0CC7">
      <w:r>
        <w:t>The Mercedes SLS AMG</w:t>
      </w:r>
      <w:r w:rsidR="007A78BD">
        <w:t xml:space="preserve">’s engine </w:t>
      </w:r>
      <w:r>
        <w:t>was described by Mercedes</w:t>
      </w:r>
      <w:r w:rsidR="00F9722B">
        <w:t xml:space="preserve"> (at the 2009 launch)</w:t>
      </w:r>
      <w:r>
        <w:t xml:space="preserve"> as “the world’s most powerful naturally aspirated production series engine”.</w:t>
      </w:r>
      <w:r w:rsidR="002D4793">
        <w:t xml:space="preserve">  </w:t>
      </w:r>
      <w:r w:rsidR="007A78BD">
        <w:t xml:space="preserve">Mercedes have described this car as “the spiritual successor to the Mercedes-Benz 300SL Gullwing”.  </w:t>
      </w:r>
      <w:r w:rsidR="002D4793">
        <w:t xml:space="preserve">Celebrities who have purchased the SLS include </w:t>
      </w:r>
      <w:r w:rsidR="002D4793" w:rsidRPr="002D4793">
        <w:t xml:space="preserve">Eddie Murphy, Arnold Schwarzenegger, Al Pacino, Floyd Mayweather, Boris Becker, </w:t>
      </w:r>
      <w:r w:rsidR="002D4793">
        <w:t>Mark Wahlberg, Roger Federer, S</w:t>
      </w:r>
      <w:r w:rsidR="002D4793" w:rsidRPr="002D4793">
        <w:t>y</w:t>
      </w:r>
      <w:r w:rsidR="002D4793">
        <w:t>l</w:t>
      </w:r>
      <w:r w:rsidR="002D4793" w:rsidRPr="002D4793">
        <w:t>vester Stallone, Tom Hanks, Cristiano Ronaldo,</w:t>
      </w:r>
      <w:r w:rsidR="002D4793">
        <w:t xml:space="preserve"> Lewis Hamilton, Jay Leno and Jeremy Clarkson.  </w:t>
      </w:r>
      <w:r w:rsidR="00F9722B">
        <w:t>Production ended in 2014.</w:t>
      </w:r>
    </w:p>
    <w:p w:rsidR="00F9722B" w:rsidRDefault="00F9722B" w:rsidP="00F9722B">
      <w:pPr>
        <w:pStyle w:val="Heading1"/>
      </w:pPr>
      <w:r>
        <w:t>Tesla Model S P90D</w:t>
      </w:r>
    </w:p>
    <w:p w:rsidR="00F9722B" w:rsidRDefault="00F9722B" w:rsidP="00F9722B">
      <w:r>
        <w:t xml:space="preserve">The </w:t>
      </w:r>
      <w:r w:rsidR="008B1B71">
        <w:t xml:space="preserve">all electric </w:t>
      </w:r>
      <w:r>
        <w:t xml:space="preserve">Tesla Model S </w:t>
      </w:r>
      <w:r w:rsidR="008B1B71">
        <w:t>P90D was introduced in July 2015.  The Tesla allows the drive</w:t>
      </w:r>
      <w:r w:rsidR="007A78BD">
        <w:t>r</w:t>
      </w:r>
      <w:r w:rsidR="008B1B71">
        <w:t xml:space="preserve"> to select “ludicrous mode”.  When in ludicrous mode the Tesla is the world’s fastest accelerating sedan.  </w:t>
      </w:r>
      <w:r w:rsidR="004B345C">
        <w:t xml:space="preserve">The Tesla Model S has proved that electric cars can have a useful range.  </w:t>
      </w:r>
      <w:r w:rsidR="000007E9">
        <w:t>In 2015 the</w:t>
      </w:r>
      <w:r w:rsidR="004B345C">
        <w:t xml:space="preserve"> Tesla </w:t>
      </w:r>
      <w:r w:rsidR="000007E9">
        <w:t xml:space="preserve">Model S </w:t>
      </w:r>
      <w:r w:rsidR="004B345C">
        <w:t>c</w:t>
      </w:r>
      <w:r w:rsidR="000007E9">
        <w:t>ould</w:t>
      </w:r>
      <w:r w:rsidR="004B345C">
        <w:t xml:space="preserve"> cover 253 miles</w:t>
      </w:r>
      <w:r w:rsidR="000007E9">
        <w:t xml:space="preserve"> before exhausting the battery. Batteries could </w:t>
      </w:r>
      <w:r w:rsidR="007A78BD">
        <w:t xml:space="preserve">also </w:t>
      </w:r>
      <w:r w:rsidR="000007E9">
        <w:t>be re-charged</w:t>
      </w:r>
      <w:r w:rsidR="004B345C">
        <w:t xml:space="preserve"> to 80% of capacity i</w:t>
      </w:r>
      <w:r w:rsidR="000007E9">
        <w:t xml:space="preserve">n 40 minutes and fully charged in 75 minutes.  It is expected that Tesla will continue to advance their battery technology </w:t>
      </w:r>
      <w:r w:rsidR="007A78BD">
        <w:t xml:space="preserve">even further </w:t>
      </w:r>
      <w:r w:rsidR="000007E9">
        <w:t xml:space="preserve">in the coming years. </w:t>
      </w:r>
    </w:p>
    <w:p w:rsidR="000007E9" w:rsidRDefault="000007E9" w:rsidP="000007E9">
      <w:pPr>
        <w:pStyle w:val="Heading1"/>
      </w:pPr>
      <w:r>
        <w:t>Ferrari 4</w:t>
      </w:r>
      <w:r w:rsidR="006970BB">
        <w:t>88 GTB</w:t>
      </w:r>
      <w:r>
        <w:t xml:space="preserve"> </w:t>
      </w:r>
    </w:p>
    <w:p w:rsidR="006970BB" w:rsidRDefault="006970BB" w:rsidP="006970BB">
      <w:r>
        <w:t>In 2015 Ferrari unveiled the Ferrari 488 GTB at the Geneva Motor Show.  It replaces the Ferrari 458 Italia (produced between 2009 and 2015).  Ferrari don’t quote a specific top speed for the 488 GTB, stating</w:t>
      </w:r>
      <w:r w:rsidR="007A78BD">
        <w:t xml:space="preserve"> only</w:t>
      </w:r>
      <w:r>
        <w:t xml:space="preserve"> that it has a top speed “in excess of” 205 MPH. </w:t>
      </w:r>
      <w:r w:rsidR="00A134E2">
        <w:t xml:space="preserve"> </w:t>
      </w:r>
      <w:r w:rsidR="007A78BD">
        <w:t>T</w:t>
      </w:r>
      <w:r w:rsidR="00A134E2">
        <w:t xml:space="preserve">he new 3.9 </w:t>
      </w:r>
      <w:proofErr w:type="spellStart"/>
      <w:r w:rsidR="00A134E2">
        <w:t>litre</w:t>
      </w:r>
      <w:proofErr w:type="spellEnd"/>
      <w:r w:rsidR="00A134E2">
        <w:t xml:space="preserve"> twin-turbo V8 engine produces 169 </w:t>
      </w:r>
      <w:proofErr w:type="spellStart"/>
      <w:r w:rsidR="00A134E2">
        <w:t>bhp</w:t>
      </w:r>
      <w:proofErr w:type="spellEnd"/>
      <w:r w:rsidR="00A134E2">
        <w:t xml:space="preserve"> per </w:t>
      </w:r>
      <w:proofErr w:type="spellStart"/>
      <w:r w:rsidR="00A134E2">
        <w:t>litre</w:t>
      </w:r>
      <w:proofErr w:type="spellEnd"/>
      <w:r w:rsidR="007A78BD">
        <w:t xml:space="preserve">, </w:t>
      </w:r>
      <w:r w:rsidR="00A134E2">
        <w:t>a new record for a Ferrari roa</w:t>
      </w:r>
      <w:bookmarkStart w:id="0" w:name="_GoBack"/>
      <w:bookmarkEnd w:id="0"/>
      <w:r w:rsidR="00A134E2">
        <w:t>d car.</w:t>
      </w:r>
    </w:p>
    <w:sectPr w:rsidR="006970BB" w:rsidSect="00B67D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54D"/>
    <w:rsid w:val="000007E9"/>
    <w:rsid w:val="002D4793"/>
    <w:rsid w:val="004B345C"/>
    <w:rsid w:val="005D5DC7"/>
    <w:rsid w:val="006970BB"/>
    <w:rsid w:val="007A0CC7"/>
    <w:rsid w:val="007A78BD"/>
    <w:rsid w:val="008515FE"/>
    <w:rsid w:val="008B1B71"/>
    <w:rsid w:val="008F23BF"/>
    <w:rsid w:val="00A134E2"/>
    <w:rsid w:val="00B67DFC"/>
    <w:rsid w:val="00DA45E0"/>
    <w:rsid w:val="00F9722B"/>
    <w:rsid w:val="00FE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B9AC6"/>
  <w15:docId w15:val="{09D7E902-2AB3-4A26-9F04-95CACC8F4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15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15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E15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15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FE154D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FE15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E154D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6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MSmart</dc:creator>
  <cp:lastModifiedBy>Mike Smart</cp:lastModifiedBy>
  <cp:revision>2</cp:revision>
  <dcterms:created xsi:type="dcterms:W3CDTF">2015-11-30T13:05:00Z</dcterms:created>
  <dcterms:modified xsi:type="dcterms:W3CDTF">2015-11-30T13:05:00Z</dcterms:modified>
</cp:coreProperties>
</file>